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C4" w:rsidRDefault="000B49C4" w:rsidP="009036C7">
      <w:pPr>
        <w:jc w:val="center"/>
        <w:rPr>
          <w:rFonts w:ascii="Times New Roman" w:hAnsi="Times New Roman" w:cs="Times New Roman"/>
          <w:sz w:val="26"/>
          <w:szCs w:val="26"/>
        </w:rPr>
      </w:pPr>
      <w:r w:rsidRPr="009036C7">
        <w:rPr>
          <w:rFonts w:ascii="Times New Roman" w:hAnsi="Times New Roman" w:cs="Times New Roman"/>
          <w:sz w:val="26"/>
          <w:szCs w:val="26"/>
        </w:rPr>
        <w:t>Sobra de dose</w:t>
      </w:r>
    </w:p>
    <w:p w:rsidR="009036C7" w:rsidRPr="009036C7" w:rsidRDefault="009036C7" w:rsidP="009036C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B49C4" w:rsidRPr="009036C7" w:rsidRDefault="000B49C4" w:rsidP="009036C7">
      <w:pPr>
        <w:ind w:firstLine="708"/>
        <w:jc w:val="both"/>
        <w:rPr>
          <w:rFonts w:ascii="Times New Roman" w:hAnsi="Times New Roman" w:cs="Times New Roman"/>
        </w:rPr>
      </w:pPr>
      <w:r w:rsidRPr="009036C7">
        <w:rPr>
          <w:rFonts w:ascii="Times New Roman" w:hAnsi="Times New Roman" w:cs="Times New Roman"/>
        </w:rPr>
        <w:t xml:space="preserve">Quando ocorre, é chamado grupo já aberto que ainda tem população a ser vacinada e por algum motivo não pode ser vacinado anteriormente, ou caso não haja é chamado alguém do grupo subsequente. </w:t>
      </w:r>
    </w:p>
    <w:p w:rsidR="007F4315" w:rsidRPr="009036C7" w:rsidRDefault="000B49C4" w:rsidP="009036C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9036C7">
        <w:rPr>
          <w:rFonts w:ascii="Times New Roman" w:hAnsi="Times New Roman" w:cs="Times New Roman"/>
        </w:rPr>
        <w:t>Ex</w:t>
      </w:r>
      <w:proofErr w:type="spellEnd"/>
      <w:r w:rsidRPr="009036C7">
        <w:rPr>
          <w:rFonts w:ascii="Times New Roman" w:hAnsi="Times New Roman" w:cs="Times New Roman"/>
        </w:rPr>
        <w:t xml:space="preserve">: Campanha de vacina para educação, com sobra de </w:t>
      </w:r>
      <w:proofErr w:type="gramStart"/>
      <w:r w:rsidRPr="009036C7">
        <w:rPr>
          <w:rFonts w:ascii="Times New Roman" w:hAnsi="Times New Roman" w:cs="Times New Roman"/>
        </w:rPr>
        <w:t>2</w:t>
      </w:r>
      <w:proofErr w:type="gramEnd"/>
      <w:r w:rsidRPr="009036C7">
        <w:rPr>
          <w:rFonts w:ascii="Times New Roman" w:hAnsi="Times New Roman" w:cs="Times New Roman"/>
        </w:rPr>
        <w:t xml:space="preserve"> doses. Utilizamos em população geral com faixa etária já aberta ou </w:t>
      </w:r>
      <w:proofErr w:type="spellStart"/>
      <w:r w:rsidRPr="009036C7">
        <w:rPr>
          <w:rFonts w:ascii="Times New Roman" w:hAnsi="Times New Roman" w:cs="Times New Roman"/>
        </w:rPr>
        <w:t>comorbidade</w:t>
      </w:r>
      <w:proofErr w:type="spellEnd"/>
      <w:r w:rsidRPr="009036C7">
        <w:rPr>
          <w:rFonts w:ascii="Times New Roman" w:hAnsi="Times New Roman" w:cs="Times New Roman"/>
        </w:rPr>
        <w:t>.</w:t>
      </w:r>
    </w:p>
    <w:sectPr w:rsidR="007F4315" w:rsidRPr="00903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C4"/>
    <w:rsid w:val="000B49C4"/>
    <w:rsid w:val="007F4315"/>
    <w:rsid w:val="0090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Aana Paulina</dc:creator>
  <cp:lastModifiedBy>Aana Paulina</cp:lastModifiedBy>
  <cp:revision>2</cp:revision>
  <dcterms:created xsi:type="dcterms:W3CDTF">2021-07-12T12:07:00Z</dcterms:created>
  <dcterms:modified xsi:type="dcterms:W3CDTF">2021-07-12T12:14:00Z</dcterms:modified>
</cp:coreProperties>
</file>